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CE" w:rsidRPr="006559B9" w:rsidRDefault="00EA4DCE" w:rsidP="006C6263">
      <w:pPr>
        <w:pStyle w:val="Heading6"/>
        <w:rPr>
          <w:b/>
          <w:bCs/>
        </w:rPr>
      </w:pPr>
      <w:r>
        <w:t xml:space="preserve">                               </w:t>
      </w:r>
      <w:r w:rsidRPr="006559B9">
        <w:rPr>
          <w:b/>
          <w:bCs/>
        </w:rPr>
        <w:t xml:space="preserve">МЕТОДИЧЕСКИЕ  РЕКОМЕНДАЦИИ  </w:t>
      </w:r>
    </w:p>
    <w:p w:rsidR="00EA4DCE" w:rsidRPr="006559B9" w:rsidRDefault="00EA4DCE" w:rsidP="00302CE2">
      <w:pPr>
        <w:pStyle w:val="Heading6"/>
        <w:rPr>
          <w:b/>
          <w:bCs/>
          <w:sz w:val="28"/>
          <w:szCs w:val="28"/>
        </w:rPr>
      </w:pPr>
      <w:r w:rsidRPr="006559B9">
        <w:rPr>
          <w:b/>
          <w:bCs/>
          <w:sz w:val="28"/>
          <w:szCs w:val="28"/>
        </w:rPr>
        <w:t xml:space="preserve">                         по обработке  территорий  акарицидом   </w:t>
      </w:r>
    </w:p>
    <w:p w:rsidR="00EA4DCE" w:rsidRPr="00AB34D4" w:rsidRDefault="00EA4DCE" w:rsidP="00302CE2">
      <w:pPr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Pr="00302CE2">
        <w:rPr>
          <w:sz w:val="24"/>
          <w:szCs w:val="24"/>
        </w:rPr>
        <w:t xml:space="preserve"> </w:t>
      </w:r>
      <w:r w:rsidRPr="00AB34D4">
        <w:rPr>
          <w:sz w:val="28"/>
          <w:szCs w:val="28"/>
        </w:rPr>
        <w:t>Акарицидом  обрабатываются  участки территории   с целью  защиты  населения  от  нападения иксодовых  клещей.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AB34D4">
        <w:rPr>
          <w:sz w:val="28"/>
          <w:szCs w:val="28"/>
        </w:rPr>
        <w:t xml:space="preserve">  Территории часто посещаемые  людьми ( дорожки, детские  площадки и т. </w:t>
      </w:r>
      <w:r>
        <w:rPr>
          <w:sz w:val="28"/>
          <w:szCs w:val="28"/>
        </w:rPr>
        <w:t>д</w:t>
      </w:r>
      <w:r w:rsidRPr="00AB34D4">
        <w:rPr>
          <w:sz w:val="28"/>
          <w:szCs w:val="28"/>
        </w:rPr>
        <w:t>.) должны быть механически  освобождены от растительной подстилки, в которой могут находит</w:t>
      </w:r>
      <w:r>
        <w:rPr>
          <w:sz w:val="28"/>
          <w:szCs w:val="28"/>
        </w:rPr>
        <w:t>ь</w:t>
      </w:r>
      <w:r w:rsidRPr="00AB34D4">
        <w:rPr>
          <w:sz w:val="28"/>
          <w:szCs w:val="28"/>
        </w:rPr>
        <w:t>ся клещи.  Остальная  травянистая растительность подлежит обработке.</w:t>
      </w:r>
    </w:p>
    <w:p w:rsidR="00EA4DCE" w:rsidRPr="00AB34D4" w:rsidRDefault="00EA4DCE" w:rsidP="00302CE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B34D4">
        <w:rPr>
          <w:sz w:val="28"/>
          <w:szCs w:val="28"/>
        </w:rPr>
        <w:t xml:space="preserve">   При расположении обрабатываемого участка  на  территории обширного лесного массива, представляющего опасность заноса клещей, рекомендуется создать барьер, ширина которого не должна быть менее 50-100м.</w:t>
      </w:r>
    </w:p>
    <w:p w:rsidR="00EA4DCE" w:rsidRPr="00AB34D4" w:rsidRDefault="00EA4DCE" w:rsidP="00302CE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B34D4">
        <w:rPr>
          <w:sz w:val="28"/>
          <w:szCs w:val="28"/>
        </w:rPr>
        <w:t xml:space="preserve">    Обработку проводят за 2-3 дня до посещения данной территории людьми.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 xml:space="preserve">Следует проводить при благоприятном метеопрогнозе ( отсутствие осадков) на ближайщие  </w:t>
      </w:r>
      <w:r>
        <w:rPr>
          <w:sz w:val="28"/>
          <w:szCs w:val="28"/>
        </w:rPr>
        <w:t>3 дня.</w:t>
      </w:r>
      <w:r w:rsidRPr="00AB34D4">
        <w:rPr>
          <w:sz w:val="28"/>
          <w:szCs w:val="28"/>
        </w:rPr>
        <w:t xml:space="preserve"> </w:t>
      </w:r>
    </w:p>
    <w:p w:rsidR="00EA4DCE" w:rsidRPr="00AB34D4" w:rsidRDefault="00EA4DCE" w:rsidP="00302CE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B34D4">
        <w:rPr>
          <w:sz w:val="28"/>
          <w:szCs w:val="28"/>
        </w:rPr>
        <w:t>Население, проживающее вблизи обрабатываемых территорий должно быть заблаговременно информировано  о сроках проводимых обработок .</w:t>
      </w:r>
    </w:p>
    <w:p w:rsidR="00EA4DCE" w:rsidRDefault="00EA4DCE" w:rsidP="00302CE2">
      <w:pPr>
        <w:rPr>
          <w:b/>
          <w:bCs/>
          <w:sz w:val="28"/>
          <w:szCs w:val="28"/>
        </w:rPr>
      </w:pPr>
      <w:r w:rsidRPr="00AB34D4">
        <w:rPr>
          <w:sz w:val="28"/>
          <w:szCs w:val="28"/>
        </w:rPr>
        <w:t xml:space="preserve"> Время проведения обработок – </w:t>
      </w:r>
      <w:r w:rsidRPr="00AB34D4">
        <w:rPr>
          <w:b/>
          <w:bCs/>
          <w:sz w:val="28"/>
          <w:szCs w:val="28"/>
        </w:rPr>
        <w:t>утренние и вечерние часы.</w:t>
      </w:r>
      <w:r w:rsidRPr="00CD25F9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</w:t>
      </w:r>
    </w:p>
    <w:p w:rsidR="00EA4DCE" w:rsidRPr="00AB34D4" w:rsidRDefault="00EA4DCE" w:rsidP="00302CE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Pr="00CD25F9">
        <w:rPr>
          <w:b/>
          <w:bCs/>
          <w:sz w:val="28"/>
          <w:szCs w:val="28"/>
        </w:rPr>
        <w:t xml:space="preserve"> </w:t>
      </w:r>
      <w:r w:rsidRPr="00AB34D4">
        <w:rPr>
          <w:b/>
          <w:bCs/>
          <w:sz w:val="28"/>
          <w:szCs w:val="28"/>
        </w:rPr>
        <w:t>Срок действия препарата в подстилке  1 – 1,5 месяца.</w:t>
      </w:r>
    </w:p>
    <w:p w:rsidR="00EA4DCE" w:rsidRDefault="00EA4DCE" w:rsidP="00302CE2">
      <w:pPr>
        <w:rPr>
          <w:sz w:val="24"/>
          <w:szCs w:val="24"/>
        </w:rPr>
      </w:pPr>
      <w:r w:rsidRPr="00AB34D4">
        <w:rPr>
          <w:sz w:val="28"/>
          <w:szCs w:val="28"/>
        </w:rPr>
        <w:t>При необходимости, по факту наличия клещей на обработанной территории возможна ее повторная обработка</w:t>
      </w:r>
      <w:r>
        <w:rPr>
          <w:sz w:val="24"/>
          <w:szCs w:val="24"/>
        </w:rPr>
        <w:t>.</w:t>
      </w:r>
    </w:p>
    <w:p w:rsidR="00EA4DCE" w:rsidRDefault="00EA4DCE" w:rsidP="00302CE2">
      <w:pPr>
        <w:rPr>
          <w:sz w:val="24"/>
          <w:szCs w:val="24"/>
        </w:rPr>
      </w:pPr>
    </w:p>
    <w:p w:rsidR="00EA4DCE" w:rsidRPr="006559B9" w:rsidRDefault="00EA4DCE" w:rsidP="00302CE2">
      <w:pPr>
        <w:rPr>
          <w:b/>
          <w:bCs/>
          <w:sz w:val="32"/>
          <w:szCs w:val="32"/>
        </w:rPr>
      </w:pPr>
      <w:r w:rsidRPr="006559B9">
        <w:rPr>
          <w:b/>
          <w:bCs/>
          <w:sz w:val="24"/>
          <w:szCs w:val="24"/>
        </w:rPr>
        <w:t xml:space="preserve">            </w:t>
      </w:r>
      <w:r w:rsidRPr="006559B9">
        <w:rPr>
          <w:b/>
          <w:bCs/>
          <w:sz w:val="32"/>
          <w:szCs w:val="32"/>
        </w:rPr>
        <w:t xml:space="preserve">Все работающие  с  препаратом должны   строго  соблюдать  </w:t>
      </w:r>
    </w:p>
    <w:p w:rsidR="00EA4DCE" w:rsidRDefault="00EA4DCE" w:rsidP="00302CE2">
      <w:pPr>
        <w:rPr>
          <w:sz w:val="24"/>
          <w:szCs w:val="24"/>
        </w:rPr>
      </w:pPr>
      <w:r w:rsidRPr="006559B9">
        <w:rPr>
          <w:b/>
          <w:bCs/>
          <w:sz w:val="32"/>
          <w:szCs w:val="32"/>
        </w:rPr>
        <w:t xml:space="preserve">                                     меры предосторожности</w:t>
      </w:r>
      <w:r>
        <w:rPr>
          <w:b/>
          <w:bCs/>
          <w:sz w:val="32"/>
          <w:szCs w:val="32"/>
        </w:rPr>
        <w:t>.</w:t>
      </w:r>
    </w:p>
    <w:p w:rsidR="00EA4DCE" w:rsidRPr="00AC61EC" w:rsidRDefault="00EA4DCE" w:rsidP="00302CE2">
      <w:pPr>
        <w:rPr>
          <w:sz w:val="24"/>
          <w:szCs w:val="24"/>
        </w:rPr>
      </w:pPr>
      <w:r w:rsidRPr="00AC61EC">
        <w:rPr>
          <w:sz w:val="28"/>
          <w:szCs w:val="28"/>
        </w:rPr>
        <w:t>.   Перед началом работы проводится  инструктаж и сдача техминимума</w:t>
      </w:r>
      <w:r w:rsidRPr="00AC61EC">
        <w:rPr>
          <w:sz w:val="24"/>
          <w:szCs w:val="24"/>
        </w:rPr>
        <w:t>.</w:t>
      </w:r>
    </w:p>
    <w:p w:rsidR="00EA4DCE" w:rsidRPr="00AC61EC" w:rsidRDefault="00EA4DCE" w:rsidP="00302CE2">
      <w:pPr>
        <w:rPr>
          <w:sz w:val="24"/>
          <w:szCs w:val="24"/>
        </w:rPr>
      </w:pPr>
      <w:r w:rsidRPr="00AC61EC">
        <w:rPr>
          <w:sz w:val="24"/>
          <w:szCs w:val="24"/>
        </w:rPr>
        <w:t xml:space="preserve">-    </w:t>
      </w:r>
      <w:r w:rsidRPr="00AC61EC">
        <w:rPr>
          <w:sz w:val="28"/>
          <w:szCs w:val="28"/>
        </w:rPr>
        <w:t>Лица, работающие со средством, должны быть обеспечены средствами индивидуальной защиты ( халат, резиновые сапоги, перчатки, респираторы и очки).</w:t>
      </w:r>
    </w:p>
    <w:p w:rsidR="00EA4DCE" w:rsidRDefault="00EA4DCE" w:rsidP="00302CE2">
      <w:pPr>
        <w:rPr>
          <w:sz w:val="24"/>
          <w:szCs w:val="24"/>
        </w:rPr>
      </w:pPr>
      <w:r w:rsidRPr="005A4D4B">
        <w:rPr>
          <w:b/>
          <w:bCs/>
          <w:sz w:val="28"/>
          <w:szCs w:val="28"/>
        </w:rPr>
        <w:t xml:space="preserve">     </w:t>
      </w:r>
      <w:r w:rsidRPr="005A4D4B">
        <w:rPr>
          <w:sz w:val="28"/>
          <w:szCs w:val="28"/>
        </w:rPr>
        <w:t>Рабочие растворы  готовятся  непосредственно перед  применением. Для этого средство смешивается с отфильтрованной водой, постоянно и равномерно размешивается в течении</w:t>
      </w:r>
      <w:r>
        <w:rPr>
          <w:sz w:val="24"/>
          <w:szCs w:val="24"/>
        </w:rPr>
        <w:t xml:space="preserve">    </w:t>
      </w:r>
      <w:r w:rsidRPr="005A4D4B">
        <w:rPr>
          <w:sz w:val="28"/>
          <w:szCs w:val="28"/>
        </w:rPr>
        <w:t>5 минут.</w:t>
      </w:r>
    </w:p>
    <w:p w:rsidR="00EA4DCE" w:rsidRPr="005A4D4B" w:rsidRDefault="00EA4DCE" w:rsidP="00302CE2">
      <w:pPr>
        <w:rPr>
          <w:sz w:val="28"/>
          <w:szCs w:val="28"/>
        </w:rPr>
      </w:pPr>
      <w:r>
        <w:rPr>
          <w:sz w:val="28"/>
          <w:szCs w:val="28"/>
        </w:rPr>
        <w:t xml:space="preserve">      Обработку проводят  0,75 % раствором ( взять 75</w:t>
      </w:r>
      <w:r w:rsidRPr="005A4D4B">
        <w:rPr>
          <w:sz w:val="28"/>
          <w:szCs w:val="28"/>
        </w:rPr>
        <w:t xml:space="preserve"> мл </w:t>
      </w:r>
      <w:r>
        <w:rPr>
          <w:sz w:val="28"/>
          <w:szCs w:val="28"/>
        </w:rPr>
        <w:t>препарата и добавить воды до</w:t>
      </w:r>
      <w:r w:rsidRPr="005A4D4B">
        <w:rPr>
          <w:sz w:val="28"/>
          <w:szCs w:val="28"/>
        </w:rPr>
        <w:t xml:space="preserve"> 10 л</w:t>
      </w:r>
      <w:r>
        <w:rPr>
          <w:sz w:val="28"/>
          <w:szCs w:val="28"/>
        </w:rPr>
        <w:t>.)</w:t>
      </w:r>
      <w:r w:rsidRPr="005A4D4B">
        <w:rPr>
          <w:sz w:val="28"/>
          <w:szCs w:val="28"/>
        </w:rPr>
        <w:t xml:space="preserve"> препарата.</w:t>
      </w:r>
    </w:p>
    <w:p w:rsidR="00EA4DCE" w:rsidRDefault="00EA4DCE" w:rsidP="00302CE2">
      <w:pPr>
        <w:rPr>
          <w:sz w:val="24"/>
          <w:szCs w:val="24"/>
        </w:rPr>
      </w:pPr>
      <w:r w:rsidRPr="005A4D4B">
        <w:rPr>
          <w:sz w:val="28"/>
          <w:szCs w:val="28"/>
        </w:rPr>
        <w:t>Норма расхода</w:t>
      </w:r>
      <w:r>
        <w:rPr>
          <w:sz w:val="28"/>
          <w:szCs w:val="28"/>
        </w:rPr>
        <w:t xml:space="preserve"> готового раствора 10 литров на 100  соток.</w:t>
      </w:r>
      <w:r>
        <w:rPr>
          <w:sz w:val="24"/>
          <w:szCs w:val="24"/>
        </w:rPr>
        <w:t xml:space="preserve">     </w:t>
      </w:r>
    </w:p>
    <w:p w:rsidR="00EA4DCE" w:rsidRPr="005A4D4B" w:rsidRDefault="00EA4DCE" w:rsidP="00302CE2">
      <w:pPr>
        <w:rPr>
          <w:sz w:val="32"/>
          <w:szCs w:val="32"/>
        </w:rPr>
      </w:pPr>
    </w:p>
    <w:p w:rsidR="00EA4DCE" w:rsidRPr="006559B9" w:rsidRDefault="00EA4DCE" w:rsidP="00302CE2">
      <w:pPr>
        <w:rPr>
          <w:b/>
          <w:bCs/>
          <w:sz w:val="28"/>
          <w:szCs w:val="28"/>
        </w:rPr>
      </w:pPr>
      <w:r w:rsidRPr="005A4D4B">
        <w:rPr>
          <w:sz w:val="32"/>
          <w:szCs w:val="32"/>
        </w:rPr>
        <w:t xml:space="preserve">            </w:t>
      </w:r>
      <w:r w:rsidRPr="006559B9">
        <w:rPr>
          <w:b/>
          <w:bCs/>
          <w:sz w:val="28"/>
          <w:szCs w:val="28"/>
        </w:rPr>
        <w:t>ПЕРВАЯ  ПОМОЩЬ  ПРИ  ОТРАВЛЕНИИ  ПРЕПАРАТОМ.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 xml:space="preserve">    Пострадавшего выводят из зоны обработки, снимают загрязненную одежду.  При попадании препарата на кожу – промокнуть </w:t>
      </w:r>
      <w:r>
        <w:rPr>
          <w:sz w:val="28"/>
          <w:szCs w:val="28"/>
        </w:rPr>
        <w:t>ватным  тампоно</w:t>
      </w:r>
      <w:r w:rsidRPr="00AB34D4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AB34D4">
        <w:rPr>
          <w:sz w:val="28"/>
          <w:szCs w:val="28"/>
        </w:rPr>
        <w:t>или кусочком ткани и тут же обмыть водой с мылом или содой.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>При попадании в глаза их  следует обильно промыть струей воды  2 % рас</w:t>
      </w:r>
      <w:r>
        <w:rPr>
          <w:sz w:val="28"/>
          <w:szCs w:val="28"/>
        </w:rPr>
        <w:t>твором пить</w:t>
      </w:r>
      <w:r w:rsidRPr="00AB34D4">
        <w:rPr>
          <w:sz w:val="28"/>
          <w:szCs w:val="28"/>
        </w:rPr>
        <w:t>евой соды.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 xml:space="preserve">   При попадании  препарата через  желудочно -  кишечный  тракт – выпить 1-2 стакана воды и вызвать  рвоту.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 xml:space="preserve">    К работе не допускаются  подростки ( до 18 лет), беременные и кормящие матери, а также лица, имеющие противопоказания: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 xml:space="preserve">              -   заболевания  глаз;</w:t>
      </w:r>
    </w:p>
    <w:p w:rsidR="00EA4DCE" w:rsidRPr="00AB34D4" w:rsidRDefault="00EA4DCE" w:rsidP="00302CE2">
      <w:pPr>
        <w:rPr>
          <w:sz w:val="28"/>
          <w:szCs w:val="28"/>
        </w:rPr>
      </w:pPr>
      <w:r w:rsidRPr="00AB34D4">
        <w:rPr>
          <w:sz w:val="28"/>
          <w:szCs w:val="28"/>
        </w:rPr>
        <w:t xml:space="preserve">              -  аллергические заболевания ( бронхиальная  астма).              </w:t>
      </w:r>
    </w:p>
    <w:sectPr w:rsidR="00EA4DCE" w:rsidRPr="00AB34D4" w:rsidSect="00AC61EC"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DCE" w:rsidRDefault="00EA4DCE" w:rsidP="00C10BF0">
      <w:r>
        <w:separator/>
      </w:r>
    </w:p>
  </w:endnote>
  <w:endnote w:type="continuationSeparator" w:id="1">
    <w:p w:rsidR="00EA4DCE" w:rsidRDefault="00EA4DCE" w:rsidP="00C10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DCE" w:rsidRDefault="00EA4DCE" w:rsidP="00C10BF0">
      <w:r>
        <w:separator/>
      </w:r>
    </w:p>
  </w:footnote>
  <w:footnote w:type="continuationSeparator" w:id="1">
    <w:p w:rsidR="00EA4DCE" w:rsidRDefault="00EA4DCE" w:rsidP="00C10B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5A2"/>
    <w:rsid w:val="00000E85"/>
    <w:rsid w:val="000403A7"/>
    <w:rsid w:val="000A1AE2"/>
    <w:rsid w:val="000D1E2C"/>
    <w:rsid w:val="000D653C"/>
    <w:rsid w:val="001C2420"/>
    <w:rsid w:val="002216BA"/>
    <w:rsid w:val="002D1442"/>
    <w:rsid w:val="002F39F0"/>
    <w:rsid w:val="00302CE2"/>
    <w:rsid w:val="00314969"/>
    <w:rsid w:val="0032241D"/>
    <w:rsid w:val="00361E3E"/>
    <w:rsid w:val="003A0901"/>
    <w:rsid w:val="003B7F08"/>
    <w:rsid w:val="003F0825"/>
    <w:rsid w:val="00410A76"/>
    <w:rsid w:val="00481FE4"/>
    <w:rsid w:val="00490B49"/>
    <w:rsid w:val="0051609A"/>
    <w:rsid w:val="005376B9"/>
    <w:rsid w:val="005A4D4B"/>
    <w:rsid w:val="005B12FF"/>
    <w:rsid w:val="005C75A2"/>
    <w:rsid w:val="00624459"/>
    <w:rsid w:val="006559B9"/>
    <w:rsid w:val="00694267"/>
    <w:rsid w:val="006C09CC"/>
    <w:rsid w:val="006C6263"/>
    <w:rsid w:val="006D380E"/>
    <w:rsid w:val="006D6602"/>
    <w:rsid w:val="006E6AED"/>
    <w:rsid w:val="006F4044"/>
    <w:rsid w:val="00711372"/>
    <w:rsid w:val="00742549"/>
    <w:rsid w:val="007A227D"/>
    <w:rsid w:val="007C69E2"/>
    <w:rsid w:val="007E09ED"/>
    <w:rsid w:val="0085507E"/>
    <w:rsid w:val="008634A1"/>
    <w:rsid w:val="008F7E79"/>
    <w:rsid w:val="00981AD9"/>
    <w:rsid w:val="00993BB3"/>
    <w:rsid w:val="009E7623"/>
    <w:rsid w:val="00A357B6"/>
    <w:rsid w:val="00A3699C"/>
    <w:rsid w:val="00A47305"/>
    <w:rsid w:val="00A9752E"/>
    <w:rsid w:val="00AB34D4"/>
    <w:rsid w:val="00AC61EC"/>
    <w:rsid w:val="00AD1447"/>
    <w:rsid w:val="00AD7CC2"/>
    <w:rsid w:val="00B12016"/>
    <w:rsid w:val="00B22C95"/>
    <w:rsid w:val="00B4015E"/>
    <w:rsid w:val="00B466D5"/>
    <w:rsid w:val="00B8317A"/>
    <w:rsid w:val="00C0431F"/>
    <w:rsid w:val="00C0548B"/>
    <w:rsid w:val="00C10AB8"/>
    <w:rsid w:val="00C10BF0"/>
    <w:rsid w:val="00C4755A"/>
    <w:rsid w:val="00C47794"/>
    <w:rsid w:val="00CC45E0"/>
    <w:rsid w:val="00CD25F9"/>
    <w:rsid w:val="00D34055"/>
    <w:rsid w:val="00D80373"/>
    <w:rsid w:val="00D84B14"/>
    <w:rsid w:val="00DD34CC"/>
    <w:rsid w:val="00E000C5"/>
    <w:rsid w:val="00EA4DCE"/>
    <w:rsid w:val="00EB5E72"/>
    <w:rsid w:val="00EC35BB"/>
    <w:rsid w:val="00F016C0"/>
    <w:rsid w:val="00F25270"/>
    <w:rsid w:val="00F318A7"/>
    <w:rsid w:val="00F4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3A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03A7"/>
    <w:pPr>
      <w:keepNext/>
      <w:jc w:val="right"/>
      <w:outlineLvl w:val="0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403A7"/>
    <w:pPr>
      <w:keepNext/>
      <w:outlineLvl w:val="5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</w:rPr>
  </w:style>
  <w:style w:type="character" w:styleId="Hyperlink">
    <w:name w:val="Hyperlink"/>
    <w:basedOn w:val="DefaultParagraphFont"/>
    <w:uiPriority w:val="99"/>
    <w:semiHidden/>
    <w:rsid w:val="000403A7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0403A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0403A7"/>
    <w:pPr>
      <w:framePr w:w="3954" w:h="5093" w:hSpace="180" w:wrap="auto" w:vAnchor="text" w:hAnchor="page" w:x="1346" w:y="-558"/>
      <w:jc w:val="center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10B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0BF0"/>
  </w:style>
  <w:style w:type="paragraph" w:styleId="Footer">
    <w:name w:val="footer"/>
    <w:basedOn w:val="Normal"/>
    <w:link w:val="FooterChar"/>
    <w:uiPriority w:val="99"/>
    <w:semiHidden/>
    <w:rsid w:val="00C10B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0BF0"/>
  </w:style>
  <w:style w:type="paragraph" w:styleId="BodyText2">
    <w:name w:val="Body Text 2"/>
    <w:basedOn w:val="Normal"/>
    <w:link w:val="BodyText2Char"/>
    <w:uiPriority w:val="99"/>
    <w:rsid w:val="006F40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7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391</Words>
  <Characters>2231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</dc:title>
  <dc:subject/>
  <dc:creator>Эпиднадзор</dc:creator>
  <cp:keywords/>
  <dc:description/>
  <cp:lastModifiedBy>***</cp:lastModifiedBy>
  <cp:revision>4</cp:revision>
  <cp:lastPrinted>2011-08-04T04:29:00Z</cp:lastPrinted>
  <dcterms:created xsi:type="dcterms:W3CDTF">2012-04-06T05:55:00Z</dcterms:created>
  <dcterms:modified xsi:type="dcterms:W3CDTF">2013-04-25T06:01:00Z</dcterms:modified>
</cp:coreProperties>
</file>